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319F" w14:textId="418FF04A" w:rsidR="00D95415" w:rsidRDefault="00777FA9" w:rsidP="00DD5AF9">
      <w:pPr>
        <w:jc w:val="center"/>
      </w:pPr>
      <w:r>
        <w:rPr>
          <w:noProof/>
          <w:lang w:val="en-US"/>
        </w:rPr>
        <w:drawing>
          <wp:inline distT="0" distB="0" distL="0" distR="0" wp14:anchorId="6CE3BD4A" wp14:editId="1C429662">
            <wp:extent cx="3604260" cy="179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4260" cy="1798320"/>
                    </a:xfrm>
                    <a:prstGeom prst="rect">
                      <a:avLst/>
                    </a:prstGeom>
                    <a:noFill/>
                    <a:ln>
                      <a:noFill/>
                    </a:ln>
                  </pic:spPr>
                </pic:pic>
              </a:graphicData>
            </a:graphic>
          </wp:inline>
        </w:drawing>
      </w:r>
    </w:p>
    <w:p w14:paraId="22CD80AC" w14:textId="77777777" w:rsidR="00D95415" w:rsidRDefault="00D95415">
      <w:pPr>
        <w:pStyle w:val="Heading1"/>
      </w:pPr>
      <w:r>
        <w:t>TECHNICAL DATA SHEET</w:t>
      </w:r>
    </w:p>
    <w:p w14:paraId="40CE0D24" w14:textId="77777777" w:rsidR="00D95415" w:rsidRDefault="00D95415">
      <w:pPr>
        <w:jc w:val="center"/>
        <w:rPr>
          <w:b/>
        </w:rPr>
      </w:pPr>
    </w:p>
    <w:p w14:paraId="3BDB02EF" w14:textId="77777777" w:rsidR="00D95415" w:rsidRDefault="00D95415">
      <w:pPr>
        <w:jc w:val="center"/>
        <w:rPr>
          <w:b/>
        </w:rPr>
      </w:pPr>
      <w:r>
        <w:rPr>
          <w:b/>
        </w:rPr>
        <w:t>KESFLOOR DRIVESEAL - HAND APPLIED SLURRY SEAL</w:t>
      </w:r>
    </w:p>
    <w:p w14:paraId="5C0C5108" w14:textId="77777777" w:rsidR="00D95415" w:rsidRDefault="00D95415">
      <w:pPr>
        <w:jc w:val="center"/>
        <w:rPr>
          <w:b/>
        </w:rPr>
      </w:pPr>
    </w:p>
    <w:p w14:paraId="5F8D8150" w14:textId="77777777" w:rsidR="00D95415" w:rsidRDefault="00D95415">
      <w:pPr>
        <w:pStyle w:val="Heading2"/>
        <w:rPr>
          <w:u w:val="single"/>
        </w:rPr>
      </w:pPr>
      <w:r>
        <w:rPr>
          <w:u w:val="single"/>
        </w:rPr>
        <w:t>DESCRIPTION</w:t>
      </w:r>
    </w:p>
    <w:p w14:paraId="52A6B8FF" w14:textId="77777777" w:rsidR="00D95415" w:rsidRDefault="00D95415"/>
    <w:p w14:paraId="6113EDCB" w14:textId="77777777" w:rsidR="00D95415" w:rsidRDefault="00D95415">
      <w:r>
        <w:t>KESFLOOR DRIVESEAL is a ready to use high quality, economic slurry seal formulated for hand application.  Used for sealing/refurbishing of footway surfaces.</w:t>
      </w:r>
    </w:p>
    <w:p w14:paraId="549678CF" w14:textId="77777777" w:rsidR="00D95415" w:rsidRDefault="00D95415"/>
    <w:p w14:paraId="2BA584E7" w14:textId="77777777" w:rsidR="00D95415" w:rsidRDefault="00D95415">
      <w:pPr>
        <w:pStyle w:val="Heading2"/>
        <w:rPr>
          <w:u w:val="single"/>
        </w:rPr>
      </w:pPr>
      <w:r>
        <w:rPr>
          <w:u w:val="single"/>
        </w:rPr>
        <w:t>TYPICAL PROPERTIES</w:t>
      </w:r>
    </w:p>
    <w:p w14:paraId="07E85462" w14:textId="77777777" w:rsidR="00D95415" w:rsidRDefault="00D95415"/>
    <w:p w14:paraId="76F9EB7F" w14:textId="77777777" w:rsidR="00D95415" w:rsidRDefault="00D95415">
      <w:r>
        <w:t>KESFLOOR DRIVESEAL is a combination of bitumen emulsion and fine aggregates offering key properties such as:-</w:t>
      </w:r>
    </w:p>
    <w:p w14:paraId="6CCC544E" w14:textId="77777777" w:rsidR="00D95415" w:rsidRDefault="00D95415"/>
    <w:p w14:paraId="75CB2733" w14:textId="77777777" w:rsidR="00D95415" w:rsidRDefault="00D95415">
      <w:pPr>
        <w:numPr>
          <w:ilvl w:val="0"/>
          <w:numId w:val="1"/>
        </w:numPr>
      </w:pPr>
      <w:r>
        <w:t>Seals, protects and prolongs the life of bituminous surfaces.</w:t>
      </w:r>
    </w:p>
    <w:p w14:paraId="0DABBAE7" w14:textId="77777777" w:rsidR="00D95415" w:rsidRDefault="00D95415">
      <w:pPr>
        <w:numPr>
          <w:ilvl w:val="0"/>
          <w:numId w:val="1"/>
        </w:numPr>
      </w:pPr>
      <w:r>
        <w:t>Improves skid resistance qualities.</w:t>
      </w:r>
    </w:p>
    <w:p w14:paraId="102DEEA3" w14:textId="77777777" w:rsidR="00D95415" w:rsidRDefault="00D95415">
      <w:pPr>
        <w:numPr>
          <w:ilvl w:val="0"/>
          <w:numId w:val="1"/>
        </w:numPr>
      </w:pPr>
      <w:r>
        <w:t>Greatly enhances general surface appearance.</w:t>
      </w:r>
    </w:p>
    <w:p w14:paraId="4D2897F7" w14:textId="77777777" w:rsidR="00D95415" w:rsidRDefault="00D95415">
      <w:pPr>
        <w:numPr>
          <w:ilvl w:val="0"/>
          <w:numId w:val="1"/>
        </w:numPr>
      </w:pPr>
      <w:r>
        <w:t>Designed for hand application.</w:t>
      </w:r>
    </w:p>
    <w:p w14:paraId="295AB3C7" w14:textId="77777777" w:rsidR="00D95415" w:rsidRDefault="00D95415"/>
    <w:p w14:paraId="17AF92FE" w14:textId="77777777" w:rsidR="00D95415" w:rsidRDefault="00D95415">
      <w:pPr>
        <w:pStyle w:val="Heading2"/>
        <w:rPr>
          <w:u w:val="single"/>
        </w:rPr>
      </w:pPr>
      <w:r>
        <w:rPr>
          <w:u w:val="single"/>
        </w:rPr>
        <w:t>USES</w:t>
      </w:r>
    </w:p>
    <w:p w14:paraId="45A6C881" w14:textId="77777777" w:rsidR="00D95415" w:rsidRDefault="00D95415"/>
    <w:p w14:paraId="2A66D97A" w14:textId="77777777" w:rsidR="00D95415" w:rsidRDefault="00D95415">
      <w:r>
        <w:t>Typical application areas are:-</w:t>
      </w:r>
    </w:p>
    <w:p w14:paraId="46B1E447" w14:textId="77777777" w:rsidR="00D95415" w:rsidRDefault="00D95415"/>
    <w:p w14:paraId="318F5228" w14:textId="77777777" w:rsidR="00D95415" w:rsidRDefault="00D95415">
      <w:pPr>
        <w:numPr>
          <w:ilvl w:val="0"/>
          <w:numId w:val="1"/>
        </w:numPr>
      </w:pPr>
      <w:r>
        <w:t>Footways</w:t>
      </w:r>
    </w:p>
    <w:p w14:paraId="624FA49E" w14:textId="77777777" w:rsidR="00D95415" w:rsidRDefault="00D95415">
      <w:pPr>
        <w:numPr>
          <w:ilvl w:val="0"/>
          <w:numId w:val="1"/>
        </w:numPr>
      </w:pPr>
      <w:r>
        <w:t>Driveways</w:t>
      </w:r>
    </w:p>
    <w:p w14:paraId="246B244E" w14:textId="77777777" w:rsidR="00D95415" w:rsidRDefault="00D95415">
      <w:pPr>
        <w:numPr>
          <w:ilvl w:val="0"/>
          <w:numId w:val="1"/>
        </w:numPr>
      </w:pPr>
      <w:r>
        <w:t>Tennis courts</w:t>
      </w:r>
    </w:p>
    <w:p w14:paraId="3D5C952F" w14:textId="77777777" w:rsidR="00D95415" w:rsidRDefault="00D95415">
      <w:pPr>
        <w:numPr>
          <w:ilvl w:val="0"/>
          <w:numId w:val="1"/>
        </w:numPr>
      </w:pPr>
      <w:r>
        <w:t>Cycle tracks</w:t>
      </w:r>
    </w:p>
    <w:p w14:paraId="23D4058A" w14:textId="77777777" w:rsidR="00D95415" w:rsidRDefault="00D95415">
      <w:pPr>
        <w:numPr>
          <w:ilvl w:val="0"/>
          <w:numId w:val="1"/>
        </w:numPr>
      </w:pPr>
      <w:r>
        <w:t>Car parks</w:t>
      </w:r>
    </w:p>
    <w:p w14:paraId="17E55454" w14:textId="77777777" w:rsidR="00D95415" w:rsidRDefault="00D95415">
      <w:pPr>
        <w:numPr>
          <w:ilvl w:val="0"/>
          <w:numId w:val="1"/>
        </w:numPr>
      </w:pPr>
      <w:r>
        <w:t>Play areas</w:t>
      </w:r>
    </w:p>
    <w:p w14:paraId="53E0E225" w14:textId="77777777" w:rsidR="00D95415" w:rsidRDefault="00D95415" w:rsidP="00140744">
      <w:pPr>
        <w:numPr>
          <w:ilvl w:val="0"/>
          <w:numId w:val="1"/>
        </w:numPr>
      </w:pPr>
      <w:r>
        <w:t>Central reservations</w:t>
      </w:r>
    </w:p>
    <w:p w14:paraId="75509827" w14:textId="77777777" w:rsidR="00D95415" w:rsidRDefault="00D95415">
      <w:pPr>
        <w:numPr>
          <w:ilvl w:val="0"/>
          <w:numId w:val="1"/>
        </w:numPr>
      </w:pPr>
      <w:r>
        <w:t>Sealing of reinstatement patches and trenches on footway surfaces.</w:t>
      </w:r>
    </w:p>
    <w:p w14:paraId="2FEA13E5" w14:textId="77777777" w:rsidR="00D95415" w:rsidRDefault="00D95415"/>
    <w:p w14:paraId="4209F841" w14:textId="77777777" w:rsidR="00D95415" w:rsidRDefault="00D95415">
      <w:pPr>
        <w:pStyle w:val="Heading2"/>
        <w:rPr>
          <w:u w:val="single"/>
        </w:rPr>
      </w:pPr>
      <w:r>
        <w:rPr>
          <w:u w:val="single"/>
        </w:rPr>
        <w:t>PACKAGING</w:t>
      </w:r>
    </w:p>
    <w:p w14:paraId="1385BB12" w14:textId="77777777" w:rsidR="00D95415" w:rsidRDefault="00D95415"/>
    <w:p w14:paraId="0C6652C5" w14:textId="77777777" w:rsidR="00D95415" w:rsidRDefault="00D95415">
      <w:r>
        <w:t>KESFLOOR DRIVESEAL is supplied Black, Rustic red or Green and is packaged in 25kg plastic sacks in wooden crates/metal caged pallets or 25kg plastic buckets with handles on standard wooden pallets.</w:t>
      </w:r>
    </w:p>
    <w:p w14:paraId="4C821001" w14:textId="77777777" w:rsidR="00D95415" w:rsidRDefault="00D95415">
      <w:pPr>
        <w:rPr>
          <w:u w:val="single"/>
        </w:rPr>
      </w:pPr>
    </w:p>
    <w:p w14:paraId="34ACD84C" w14:textId="77777777" w:rsidR="00D95415" w:rsidRDefault="00D95415">
      <w:pPr>
        <w:pStyle w:val="Heading2"/>
      </w:pPr>
      <w:r>
        <w:rPr>
          <w:u w:val="single"/>
        </w:rPr>
        <w:t>COVERAGE</w:t>
      </w:r>
    </w:p>
    <w:p w14:paraId="65F29E98" w14:textId="77777777" w:rsidR="00D95415" w:rsidRDefault="00D95415"/>
    <w:p w14:paraId="27BB15E5" w14:textId="77777777" w:rsidR="00D95415" w:rsidRDefault="00D95415">
      <w:r>
        <w:t xml:space="preserve">Up to 400m2 per tonne (depending on quality of surface being covered and desired thickness level above the original surface).  If a thickness of deeper than 1.5mm is required then multiple layers should be applied, allowing each layer to dry prior to the application of the next coating.  </w:t>
      </w:r>
    </w:p>
    <w:p w14:paraId="4F43C284" w14:textId="77777777" w:rsidR="00D95415" w:rsidRDefault="00D95415"/>
    <w:p w14:paraId="758A1100" w14:textId="77777777" w:rsidR="00D95415" w:rsidRDefault="00D95415"/>
    <w:p w14:paraId="4CBB1F0A" w14:textId="77777777" w:rsidR="00D95415" w:rsidRDefault="00D95415">
      <w:pPr>
        <w:pStyle w:val="Heading2"/>
        <w:rPr>
          <w:u w:val="single"/>
        </w:rPr>
      </w:pPr>
    </w:p>
    <w:p w14:paraId="41A2AE28" w14:textId="77777777" w:rsidR="00D95415" w:rsidRPr="00140744" w:rsidRDefault="00D95415" w:rsidP="00140744"/>
    <w:p w14:paraId="1900011C" w14:textId="77777777" w:rsidR="00D95415" w:rsidRDefault="00D95415">
      <w:pPr>
        <w:pStyle w:val="Heading2"/>
        <w:rPr>
          <w:u w:val="single"/>
        </w:rPr>
      </w:pPr>
    </w:p>
    <w:p w14:paraId="30375B13" w14:textId="77777777" w:rsidR="00D95415" w:rsidRDefault="00D95415">
      <w:pPr>
        <w:pStyle w:val="Heading2"/>
        <w:rPr>
          <w:u w:val="single"/>
        </w:rPr>
      </w:pPr>
      <w:r>
        <w:rPr>
          <w:u w:val="single"/>
        </w:rPr>
        <w:t>PREPARATION AND APPLICATION</w:t>
      </w:r>
    </w:p>
    <w:p w14:paraId="56ADC1D1" w14:textId="77777777" w:rsidR="00D95415" w:rsidRDefault="00D95415"/>
    <w:p w14:paraId="62F14790" w14:textId="77777777" w:rsidR="00D95415" w:rsidRDefault="00D95415">
      <w:pPr>
        <w:numPr>
          <w:ilvl w:val="0"/>
          <w:numId w:val="1"/>
        </w:numPr>
      </w:pPr>
      <w:r>
        <w:t>Ensure the surface is clean ie free from weeds, standing water and any oil spillage.</w:t>
      </w:r>
    </w:p>
    <w:p w14:paraId="5D535AF1" w14:textId="77777777" w:rsidR="00D95415" w:rsidRDefault="00D95415">
      <w:pPr>
        <w:numPr>
          <w:ilvl w:val="0"/>
          <w:numId w:val="1"/>
        </w:numPr>
      </w:pPr>
      <w:r>
        <w:t>Remove all loose material from surface using brush/blower/power washer.</w:t>
      </w:r>
    </w:p>
    <w:p w14:paraId="61D4C483" w14:textId="77777777" w:rsidR="00D95415" w:rsidRDefault="00D95415">
      <w:pPr>
        <w:numPr>
          <w:ilvl w:val="0"/>
          <w:numId w:val="1"/>
        </w:numPr>
      </w:pPr>
      <w:r>
        <w:t>Fill any potholes with patching macadam and fill narrow cracks.</w:t>
      </w:r>
    </w:p>
    <w:p w14:paraId="3A83C42F" w14:textId="77777777" w:rsidR="00D95415" w:rsidRDefault="00D95415" w:rsidP="002545A6">
      <w:pPr>
        <w:numPr>
          <w:ilvl w:val="0"/>
          <w:numId w:val="1"/>
        </w:numPr>
      </w:pPr>
      <w:r>
        <w:t xml:space="preserve">KESFLOOR DRIVESEAL is ready to use but after extensive storage the bag/bucket may require stirring/kneading before use.  </w:t>
      </w:r>
    </w:p>
    <w:p w14:paraId="6C0A1CCF" w14:textId="77777777" w:rsidR="00D95415" w:rsidRDefault="00D95415" w:rsidP="002545A6">
      <w:pPr>
        <w:numPr>
          <w:ilvl w:val="0"/>
          <w:numId w:val="1"/>
        </w:numPr>
      </w:pPr>
      <w:r>
        <w:t>Apply using a soft bristled brush or squeegee to obtain initial even covering.</w:t>
      </w:r>
    </w:p>
    <w:p w14:paraId="5B0013F4" w14:textId="77777777" w:rsidR="00D95415" w:rsidRDefault="00D95415" w:rsidP="002545A6">
      <w:pPr>
        <w:numPr>
          <w:ilvl w:val="0"/>
          <w:numId w:val="1"/>
        </w:numPr>
      </w:pPr>
      <w:r>
        <w:t>Finish with a soft bristled brush, to provide a uniform finish.</w:t>
      </w:r>
    </w:p>
    <w:p w14:paraId="2D0A6111" w14:textId="77777777" w:rsidR="00D95415" w:rsidRDefault="00D95415" w:rsidP="002545A6">
      <w:pPr>
        <w:numPr>
          <w:ilvl w:val="0"/>
          <w:numId w:val="1"/>
        </w:numPr>
      </w:pPr>
      <w:r>
        <w:t>Avoid excessive brushing as this may cause aggregate separation.</w:t>
      </w:r>
    </w:p>
    <w:p w14:paraId="023A9276" w14:textId="77777777" w:rsidR="00D95415" w:rsidRDefault="00D95415" w:rsidP="002545A6">
      <w:pPr>
        <w:ind w:left="720"/>
      </w:pPr>
    </w:p>
    <w:p w14:paraId="1C115EB5" w14:textId="77777777" w:rsidR="00D95415" w:rsidRDefault="00D95415">
      <w:r>
        <w:t>A 2 - 3 man crew can reach coverage of up to 1000m2 per day depending on conditions.</w:t>
      </w:r>
    </w:p>
    <w:p w14:paraId="616B152E" w14:textId="77777777" w:rsidR="00D95415" w:rsidRDefault="00D95415">
      <w:pPr>
        <w:rPr>
          <w:b/>
        </w:rPr>
      </w:pPr>
    </w:p>
    <w:p w14:paraId="641864DE" w14:textId="77777777" w:rsidR="00D95415" w:rsidRDefault="00D95415">
      <w:pPr>
        <w:pStyle w:val="Heading3"/>
      </w:pPr>
      <w:r>
        <w:t>SETTING TIME</w:t>
      </w:r>
    </w:p>
    <w:p w14:paraId="16E28CB7" w14:textId="77777777" w:rsidR="00D95415" w:rsidRDefault="00D95415"/>
    <w:p w14:paraId="0C3D09D2" w14:textId="77777777" w:rsidR="00D95415" w:rsidRDefault="00D95415">
      <w:r>
        <w:t>KESFLOOR DRIVESEAL should be applied between March and October to ensure fine drying conditions.  Cold, wet and humid conditions will delay the setting time.  Laid at recommended thickness KESFLOOR DRIVESEAL should be able to withstand foot traffic after approximately 2 – 4 hours.</w:t>
      </w:r>
    </w:p>
    <w:p w14:paraId="1CAE7FC1" w14:textId="77777777" w:rsidR="00D95415" w:rsidRDefault="00D95415"/>
    <w:p w14:paraId="6D67C702" w14:textId="77777777" w:rsidR="00D95415" w:rsidRDefault="00D95415">
      <w:r>
        <w:t>APPROXIMATE DRYING TIME GUIDELINES (1.5mm THICKNESS)</w:t>
      </w:r>
    </w:p>
    <w:p w14:paraId="414A84E6" w14:textId="77777777" w:rsidR="00D95415" w:rsidRDefault="00D95415"/>
    <w:p w14:paraId="62D9380E" w14:textId="77777777" w:rsidR="00D95415" w:rsidRDefault="00D95415">
      <w:r>
        <w:t>At 15 C</w:t>
      </w:r>
      <w:r>
        <w:tab/>
      </w:r>
      <w:r>
        <w:tab/>
        <w:t xml:space="preserve">  4 – 6 hours</w:t>
      </w:r>
    </w:p>
    <w:p w14:paraId="42485C62" w14:textId="77777777" w:rsidR="00D95415" w:rsidRDefault="00D95415">
      <w:r>
        <w:t>At 20 C</w:t>
      </w:r>
      <w:r>
        <w:tab/>
      </w:r>
      <w:r>
        <w:tab/>
        <w:t xml:space="preserve">  2 – 4 hours</w:t>
      </w:r>
    </w:p>
    <w:p w14:paraId="6D0CF9A2" w14:textId="77777777" w:rsidR="00D95415" w:rsidRDefault="00D95415">
      <w:r>
        <w:t>At 25 C</w:t>
      </w:r>
      <w:r>
        <w:tab/>
      </w:r>
      <w:r>
        <w:tab/>
        <w:t xml:space="preserve">  1 – 2 hours</w:t>
      </w:r>
    </w:p>
    <w:p w14:paraId="25D1BA7B" w14:textId="77777777" w:rsidR="00D95415" w:rsidRDefault="00D95415"/>
    <w:p w14:paraId="79EBD99F" w14:textId="77777777" w:rsidR="00D95415" w:rsidRDefault="00D95415">
      <w:pPr>
        <w:pStyle w:val="Heading2"/>
        <w:rPr>
          <w:u w:val="single"/>
        </w:rPr>
      </w:pPr>
      <w:r>
        <w:rPr>
          <w:u w:val="single"/>
        </w:rPr>
        <w:t>MAINTENANCE OF TOOLS</w:t>
      </w:r>
    </w:p>
    <w:p w14:paraId="680899E7" w14:textId="77777777" w:rsidR="00D95415" w:rsidRDefault="00D95415"/>
    <w:p w14:paraId="2D05178C" w14:textId="77777777" w:rsidR="00D95415" w:rsidRDefault="00D95415">
      <w:r>
        <w:t>All tools can be cleaned with water or if KESFLOOR DRIVESEAL has dried paraffin may be used.</w:t>
      </w:r>
    </w:p>
    <w:p w14:paraId="37652D87" w14:textId="77777777" w:rsidR="00D95415" w:rsidRDefault="00D95415"/>
    <w:p w14:paraId="3F905B73" w14:textId="77777777" w:rsidR="00D95415" w:rsidRDefault="00D95415"/>
    <w:p w14:paraId="20112897" w14:textId="77777777" w:rsidR="00D95415" w:rsidRDefault="00D95415">
      <w:pPr>
        <w:rPr>
          <w:sz w:val="16"/>
        </w:rPr>
      </w:pPr>
      <w:r>
        <w:rPr>
          <w:sz w:val="16"/>
        </w:rPr>
        <w:t xml:space="preserve">ALL PRODUCTS ARE SOLD SUBJECT TO OUR CONDITIONS OF </w:t>
      </w:r>
      <w:smartTag w:uri="urn:schemas-microsoft-com:office:smarttags" w:element="City">
        <w:smartTag w:uri="urn:schemas-microsoft-com:office:smarttags" w:element="place">
          <w:r>
            <w:rPr>
              <w:sz w:val="16"/>
            </w:rPr>
            <w:t>SALE</w:t>
          </w:r>
        </w:smartTag>
      </w:smartTag>
      <w:r>
        <w:rPr>
          <w:sz w:val="16"/>
        </w:rPr>
        <w:t xml:space="preserve"> WHICH ARE AVAILABLE ON REQUEST.</w:t>
      </w:r>
    </w:p>
    <w:p w14:paraId="4D4EEC37" w14:textId="77777777" w:rsidR="00D95415" w:rsidRDefault="00D95415">
      <w:pPr>
        <w:rPr>
          <w:sz w:val="16"/>
        </w:rPr>
      </w:pPr>
    </w:p>
    <w:p w14:paraId="67C8DF22" w14:textId="77777777" w:rsidR="00D95415" w:rsidRDefault="00D95415">
      <w:pPr>
        <w:rPr>
          <w:sz w:val="16"/>
        </w:rPr>
      </w:pPr>
    </w:p>
    <w:p w14:paraId="2024FD6F" w14:textId="77777777" w:rsidR="00D95415" w:rsidRDefault="00D95415">
      <w:r>
        <w:rPr>
          <w:sz w:val="16"/>
        </w:rPr>
        <w:t>NO RESPONSIBILITY WILL BE TAKEN FOR THE USE OF ANY PRODUCT NOT IN ACCORDANCE WITH OUR RECOMMENDATIONS</w:t>
      </w:r>
      <w:r>
        <w:t>.</w:t>
      </w:r>
    </w:p>
    <w:p w14:paraId="461B5C3F" w14:textId="77777777" w:rsidR="00D95415" w:rsidRDefault="00D95415">
      <w:pPr>
        <w:jc w:val="center"/>
      </w:pPr>
    </w:p>
    <w:p w14:paraId="22AEBD52" w14:textId="77777777" w:rsidR="00D95415" w:rsidRDefault="00D95415">
      <w:pPr>
        <w:jc w:val="center"/>
      </w:pPr>
    </w:p>
    <w:p w14:paraId="24A1C3DD" w14:textId="77777777" w:rsidR="00D95415" w:rsidRDefault="00D95415">
      <w:pPr>
        <w:jc w:val="center"/>
      </w:pPr>
      <w:r>
        <w:t>-2-</w:t>
      </w:r>
    </w:p>
    <w:sectPr w:rsidR="00D95415" w:rsidSect="00C7123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1EA3"/>
    <w:multiLevelType w:val="singleLevel"/>
    <w:tmpl w:val="34367B9E"/>
    <w:lvl w:ilvl="0">
      <w:start w:val="1"/>
      <w:numFmt w:val="bullet"/>
      <w:lvlText w:val=""/>
      <w:lvlJc w:val="left"/>
      <w:pPr>
        <w:tabs>
          <w:tab w:val="num" w:pos="720"/>
        </w:tabs>
        <w:ind w:left="720" w:hanging="720"/>
      </w:pPr>
      <w:rPr>
        <w:rFonts w:ascii="Symbol" w:hAnsi="Symbol" w:hint="default"/>
      </w:rPr>
    </w:lvl>
  </w:abstractNum>
  <w:num w:numId="1" w16cid:durableId="121334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30"/>
    <w:rsid w:val="00010485"/>
    <w:rsid w:val="001360A4"/>
    <w:rsid w:val="00140744"/>
    <w:rsid w:val="001E0287"/>
    <w:rsid w:val="002545A6"/>
    <w:rsid w:val="00364CBF"/>
    <w:rsid w:val="003B3F56"/>
    <w:rsid w:val="004C681A"/>
    <w:rsid w:val="00777FA9"/>
    <w:rsid w:val="00794989"/>
    <w:rsid w:val="007F7CAD"/>
    <w:rsid w:val="00AE44FD"/>
    <w:rsid w:val="00C71230"/>
    <w:rsid w:val="00D95415"/>
    <w:rsid w:val="00DD5AF9"/>
    <w:rsid w:val="00E1135B"/>
    <w:rsid w:val="00E9480B"/>
    <w:rsid w:val="00FE2B6D"/>
    <w:rsid w:val="00FE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7920EDDF"/>
  <w15:docId w15:val="{5DE8101A-F591-4A4B-A368-4EA68818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56"/>
    <w:rPr>
      <w:sz w:val="20"/>
      <w:szCs w:val="20"/>
      <w:lang w:val="en-GB"/>
    </w:rPr>
  </w:style>
  <w:style w:type="paragraph" w:styleId="Heading1">
    <w:name w:val="heading 1"/>
    <w:basedOn w:val="Normal"/>
    <w:next w:val="Normal"/>
    <w:link w:val="Heading1Char"/>
    <w:uiPriority w:val="99"/>
    <w:qFormat/>
    <w:rsid w:val="003B3F56"/>
    <w:pPr>
      <w:keepNext/>
      <w:jc w:val="center"/>
      <w:outlineLvl w:val="0"/>
    </w:pPr>
    <w:rPr>
      <w:b/>
    </w:rPr>
  </w:style>
  <w:style w:type="paragraph" w:styleId="Heading2">
    <w:name w:val="heading 2"/>
    <w:basedOn w:val="Normal"/>
    <w:next w:val="Normal"/>
    <w:link w:val="Heading2Char"/>
    <w:uiPriority w:val="99"/>
    <w:qFormat/>
    <w:rsid w:val="003B3F56"/>
    <w:pPr>
      <w:keepNext/>
      <w:outlineLvl w:val="1"/>
    </w:pPr>
    <w:rPr>
      <w:b/>
    </w:rPr>
  </w:style>
  <w:style w:type="paragraph" w:styleId="Heading3">
    <w:name w:val="heading 3"/>
    <w:basedOn w:val="Normal"/>
    <w:next w:val="Normal"/>
    <w:link w:val="Heading3Char"/>
    <w:uiPriority w:val="99"/>
    <w:qFormat/>
    <w:rsid w:val="003B3F56"/>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23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123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71230"/>
    <w:rPr>
      <w:rFonts w:ascii="Cambria" w:hAnsi="Cambria" w:cs="Times New Roman"/>
      <w:b/>
      <w:bCs/>
      <w:sz w:val="26"/>
      <w:szCs w:val="26"/>
      <w:lang w:eastAsia="en-US"/>
    </w:rPr>
  </w:style>
  <w:style w:type="paragraph" w:styleId="BalloonText">
    <w:name w:val="Balloon Text"/>
    <w:basedOn w:val="Normal"/>
    <w:link w:val="BalloonTextChar"/>
    <w:uiPriority w:val="99"/>
    <w:semiHidden/>
    <w:rsid w:val="007949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49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4</DocSecurity>
  <Lines>18</Lines>
  <Paragraphs>5</Paragraphs>
  <ScaleCrop>false</ScaleCrop>
  <Company>Apollo Products Ltd</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DATA SHEET</dc:title>
  <dc:subject/>
  <dc:creator>Vicky Mann</dc:creator>
  <cp:keywords/>
  <dc:description/>
  <cp:lastModifiedBy>O'Neill, Ryan</cp:lastModifiedBy>
  <cp:revision>2</cp:revision>
  <cp:lastPrinted>2004-04-29T13:39:00Z</cp:lastPrinted>
  <dcterms:created xsi:type="dcterms:W3CDTF">2026-05-08T13:22:00Z</dcterms:created>
  <dcterms:modified xsi:type="dcterms:W3CDTF">2026-05-08T13:22:00Z</dcterms:modified>
</cp:coreProperties>
</file>